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29" w:rsidRPr="00913C2C" w:rsidRDefault="00E26429" w:rsidP="005D7C5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342300" w:rsidRDefault="00E26429" w:rsidP="005D7C5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4536"/>
        <w:gridCol w:w="3257"/>
        <w:gridCol w:w="1365"/>
        <w:gridCol w:w="3907"/>
      </w:tblGrid>
      <w:tr w:rsidR="00E26429" w:rsidTr="00224647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365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90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>
              <w:rPr>
                <w:rFonts w:ascii="黑体" w:eastAsia="黑体" w:cs="黑体"/>
                <w:kern w:val="0"/>
                <w:sz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  <w:p w:rsidR="00E26429" w:rsidRPr="004523D0" w:rsidRDefault="00E26429" w:rsidP="005D7C5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E26429" w:rsidRDefault="00E26429" w:rsidP="005D7C5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365" w:type="dxa"/>
            <w:vMerge w:val="restart"/>
            <w:vAlign w:val="center"/>
          </w:tcPr>
          <w:p w:rsidR="00E26429" w:rsidRPr="002F33A5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2</w:t>
            </w:r>
          </w:p>
        </w:tc>
        <w:tc>
          <w:tcPr>
            <w:tcW w:w="3907" w:type="dxa"/>
            <w:vMerge w:val="restart"/>
            <w:vAlign w:val="center"/>
          </w:tcPr>
          <w:p w:rsidR="00E26429" w:rsidRPr="004523D0" w:rsidRDefault="00E26429" w:rsidP="005D7C5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365" w:type="dxa"/>
            <w:vMerge/>
          </w:tcPr>
          <w:p w:rsidR="00E26429" w:rsidRPr="00664762" w:rsidRDefault="00E26429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隧洞与地下工程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段庆伟</w:t>
            </w:r>
          </w:p>
        </w:tc>
        <w:tc>
          <w:tcPr>
            <w:tcW w:w="1365" w:type="dxa"/>
            <w:vMerge/>
            <w:vAlign w:val="center"/>
          </w:tcPr>
          <w:p w:rsidR="00E26429" w:rsidRPr="00664762" w:rsidRDefault="00E26429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岩土渗流与环境岩土工程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李维朝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spacing w:line="240" w:lineRule="exact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Pr="006A3514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水文学</w:t>
            </w:r>
          </w:p>
          <w:p w:rsidR="00E26429" w:rsidRPr="006A3514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E26429" w:rsidRDefault="00E26429" w:rsidP="00C74211">
            <w:pPr>
              <w:jc w:val="center"/>
            </w:pPr>
            <w:r w:rsidRPr="006A3514">
              <w:rPr>
                <w:rFonts w:ascii="黑体" w:eastAsia="黑体" w:cs="黑体" w:hint="eastAsia"/>
                <w:sz w:val="24"/>
              </w:rPr>
              <w:t>（</w:t>
            </w:r>
            <w:r w:rsidRPr="006A3514"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仇亚琴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周祖昊</w:t>
            </w:r>
          </w:p>
        </w:tc>
        <w:tc>
          <w:tcPr>
            <w:tcW w:w="1365" w:type="dxa"/>
            <w:vMerge w:val="restart"/>
            <w:vAlign w:val="center"/>
          </w:tcPr>
          <w:p w:rsidR="00E26429" w:rsidRDefault="00E26429" w:rsidP="00FF3742">
            <w:pPr>
              <w:spacing w:line="240" w:lineRule="exact"/>
              <w:jc w:val="center"/>
            </w:pPr>
            <w:r>
              <w:rPr>
                <w:rFonts w:ascii="黑体" w:eastAsia="黑体"/>
                <w:kern w:val="0"/>
              </w:rPr>
              <w:t>11</w:t>
            </w: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>
            <w:pPr>
              <w:jc w:val="center"/>
            </w:pPr>
          </w:p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hint="eastAsia"/>
                <w:color w:val="000000"/>
                <w:sz w:val="22"/>
                <w:szCs w:val="22"/>
              </w:rPr>
              <w:t>综合节水基础理论与关键技术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李海红</w:t>
            </w:r>
          </w:p>
        </w:tc>
        <w:tc>
          <w:tcPr>
            <w:tcW w:w="1365" w:type="dxa"/>
            <w:vMerge/>
            <w:vAlign w:val="center"/>
          </w:tcPr>
          <w:p w:rsidR="00E26429" w:rsidRPr="003F2BCB" w:rsidRDefault="00E26429" w:rsidP="00224647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游进军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龙爱华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牛存稳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雷晓辉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张双虎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E26429" w:rsidP="0022464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胡鹏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城市水文与水务工程技术</w:t>
            </w:r>
          </w:p>
        </w:tc>
        <w:tc>
          <w:tcPr>
            <w:tcW w:w="3257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杨志勇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冯杰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地下水系统模拟与保护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陆垂裕</w:t>
            </w:r>
          </w:p>
        </w:tc>
        <w:tc>
          <w:tcPr>
            <w:tcW w:w="1365" w:type="dxa"/>
            <w:vMerge/>
            <w:vAlign w:val="center"/>
          </w:tcPr>
          <w:p w:rsidR="00E26429" w:rsidRPr="00BC1709" w:rsidRDefault="00E26429" w:rsidP="00224647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5F1305">
        <w:trPr>
          <w:cantSplit/>
          <w:trHeight w:val="103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24647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杨贵羽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何凡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褚俊英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倪红珍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殷峻暹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spacing w:line="240" w:lineRule="exact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913C2C" w:rsidRDefault="00E26429" w:rsidP="00D06112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D06112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4536"/>
        <w:gridCol w:w="3257"/>
        <w:gridCol w:w="1365"/>
        <w:gridCol w:w="3907"/>
      </w:tblGrid>
      <w:tr w:rsidR="00E26429" w:rsidTr="00224647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365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90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9E1C41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水文学及</w:t>
            </w:r>
          </w:p>
          <w:p w:rsidR="00E26429" w:rsidRPr="006A3514" w:rsidRDefault="00E26429" w:rsidP="009E1C41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水资源</w:t>
            </w:r>
          </w:p>
          <w:p w:rsidR="00E26429" w:rsidRPr="004523D0" w:rsidRDefault="00E26429" w:rsidP="009E1C41">
            <w:pPr>
              <w:jc w:val="center"/>
              <w:rPr>
                <w:rFonts w:ascii="黑体" w:eastAsia="黑体" w:hAnsi="黑体"/>
              </w:rPr>
            </w:pPr>
            <w:r w:rsidRPr="006A3514">
              <w:rPr>
                <w:rFonts w:ascii="黑体" w:eastAsia="黑体" w:cs="黑体" w:hint="eastAsia"/>
                <w:sz w:val="24"/>
              </w:rPr>
              <w:t>（</w:t>
            </w:r>
            <w:r w:rsidRPr="006A3514">
              <w:rPr>
                <w:rFonts w:ascii="黑体" w:eastAsia="黑体" w:cs="黑体"/>
                <w:sz w:val="24"/>
              </w:rPr>
              <w:t>081501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E26429" w:rsidP="009E1C4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赵红莉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汪林</w:t>
            </w:r>
          </w:p>
        </w:tc>
        <w:tc>
          <w:tcPr>
            <w:tcW w:w="1365" w:type="dxa"/>
            <w:vMerge w:val="restart"/>
            <w:vAlign w:val="center"/>
          </w:tcPr>
          <w:p w:rsidR="00E26429" w:rsidRPr="002F33A5" w:rsidRDefault="00E26429" w:rsidP="009E1C41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907" w:type="dxa"/>
            <w:vMerge w:val="restart"/>
            <w:vAlign w:val="center"/>
          </w:tcPr>
          <w:p w:rsidR="00E26429" w:rsidRPr="004523D0" w:rsidRDefault="00E26429" w:rsidP="009E1C4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Pr="006A3514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水资源经济学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秦长海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张春玲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Pr="006A3514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26429" w:rsidRDefault="00E26429" w:rsidP="00224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rFonts w:hint="eastAsia"/>
                <w:color w:val="000000"/>
                <w:sz w:val="22"/>
                <w:szCs w:val="22"/>
              </w:rPr>
              <w:t>水循环气候变化响应及其应对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肖伟华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桑学锋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鲁帆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8C4251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Pr="003D354D" w:rsidRDefault="00E26429" w:rsidP="008C4251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水力学及</w:t>
            </w:r>
          </w:p>
          <w:p w:rsidR="00E26429" w:rsidRPr="003D354D" w:rsidRDefault="00E26429" w:rsidP="008C4251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河流动力学</w:t>
            </w:r>
          </w:p>
          <w:p w:rsidR="00E26429" w:rsidRDefault="00E26429" w:rsidP="00470225">
            <w:pPr>
              <w:jc w:val="center"/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081502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E26429" w:rsidP="008C425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颗粒尺度的推移质运动规律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刘春晶</w:t>
            </w:r>
          </w:p>
        </w:tc>
        <w:tc>
          <w:tcPr>
            <w:tcW w:w="1365" w:type="dxa"/>
            <w:vMerge w:val="restart"/>
            <w:vAlign w:val="center"/>
          </w:tcPr>
          <w:p w:rsidR="00E26429" w:rsidRPr="00664762" w:rsidRDefault="00E26429" w:rsidP="000D7E2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/>
                <w:kern w:val="0"/>
              </w:rPr>
              <w:t>4</w:t>
            </w: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470225">
            <w:pPr>
              <w:jc w:val="center"/>
            </w:pPr>
          </w:p>
        </w:tc>
        <w:tc>
          <w:tcPr>
            <w:tcW w:w="4536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流域水沙过程尺度分异规律及过程模拟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刘成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365" w:type="dxa"/>
            <w:vMerge/>
            <w:vAlign w:val="center"/>
          </w:tcPr>
          <w:p w:rsidR="00E26429" w:rsidRPr="00664762" w:rsidRDefault="00E26429" w:rsidP="000D7E2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470225">
            <w:pPr>
              <w:jc w:val="center"/>
            </w:pPr>
          </w:p>
        </w:tc>
        <w:tc>
          <w:tcPr>
            <w:tcW w:w="4536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冲积河流演变及模拟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吉祖稳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邓安军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史红玲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王崇浩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0D7E2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470225">
            <w:pPr>
              <w:jc w:val="center"/>
            </w:pPr>
          </w:p>
        </w:tc>
        <w:tc>
          <w:tcPr>
            <w:tcW w:w="4536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复杂驱动力作用下河口水沙运动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王崇浩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0D7E2C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8C4251">
            <w:pPr>
              <w:jc w:val="center"/>
            </w:pPr>
          </w:p>
        </w:tc>
        <w:tc>
          <w:tcPr>
            <w:tcW w:w="4536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水土流失综合整治和高效利用技术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刘孝盈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宁堆虎</w:t>
            </w:r>
          </w:p>
        </w:tc>
        <w:tc>
          <w:tcPr>
            <w:tcW w:w="1365" w:type="dxa"/>
            <w:vMerge/>
            <w:vAlign w:val="center"/>
          </w:tcPr>
          <w:p w:rsidR="00E26429" w:rsidRPr="003F2BCB" w:rsidRDefault="00E26429" w:rsidP="008C4251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8C4251"/>
        </w:tc>
        <w:tc>
          <w:tcPr>
            <w:tcW w:w="4536" w:type="dxa"/>
            <w:vAlign w:val="center"/>
          </w:tcPr>
          <w:p w:rsidR="00E26429" w:rsidRDefault="00E26429" w:rsidP="008C425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近岸海域废热排放水力、热力特性研究</w:t>
            </w:r>
          </w:p>
        </w:tc>
        <w:tc>
          <w:tcPr>
            <w:tcW w:w="3257" w:type="dxa"/>
            <w:vAlign w:val="center"/>
          </w:tcPr>
          <w:p w:rsidR="00E26429" w:rsidRDefault="00E26429" w:rsidP="008C4251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陈小莉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李陆军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乾爱国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8C4251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8C4251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鱼类栖息地生态修复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穆祥鹏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8C4251">
            <w:pPr>
              <w:spacing w:line="240" w:lineRule="exact"/>
              <w:jc w:val="center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8C4251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供水管网漏损检测与控制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郭新蕾</w:t>
            </w:r>
          </w:p>
        </w:tc>
        <w:tc>
          <w:tcPr>
            <w:tcW w:w="1365" w:type="dxa"/>
            <w:vMerge/>
            <w:vAlign w:val="center"/>
          </w:tcPr>
          <w:p w:rsidR="00E26429" w:rsidRPr="00BC1709" w:rsidRDefault="00E26429" w:rsidP="008C425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8C4251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8C425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调水工程安全运行水力控制理论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8C4251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崔巍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8C4251">
            <w:pPr>
              <w:spacing w:line="240" w:lineRule="exact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224647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8C4251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水工水力学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8C4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张宏伟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李陆军</w:t>
            </w:r>
          </w:p>
        </w:tc>
        <w:tc>
          <w:tcPr>
            <w:tcW w:w="1365" w:type="dxa"/>
            <w:vMerge/>
            <w:vAlign w:val="center"/>
          </w:tcPr>
          <w:p w:rsidR="00E26429" w:rsidRDefault="00E26429" w:rsidP="008C4251">
            <w:pPr>
              <w:spacing w:line="240" w:lineRule="exact"/>
            </w:pPr>
          </w:p>
        </w:tc>
        <w:tc>
          <w:tcPr>
            <w:tcW w:w="3907" w:type="dxa"/>
            <w:vMerge/>
            <w:vAlign w:val="center"/>
          </w:tcPr>
          <w:p w:rsidR="00E26429" w:rsidRPr="004523D0" w:rsidRDefault="00E26429" w:rsidP="008C425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913C2C" w:rsidRDefault="00E26429" w:rsidP="000012B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0012B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4536"/>
        <w:gridCol w:w="3362"/>
        <w:gridCol w:w="1575"/>
        <w:gridCol w:w="3592"/>
      </w:tblGrid>
      <w:tr w:rsidR="00E26429" w:rsidTr="006A2E75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362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575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592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26429" w:rsidTr="006A2E75">
        <w:trPr>
          <w:cantSplit/>
          <w:trHeight w:hRule="exact" w:val="927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D93E1E">
            <w:pPr>
              <w:jc w:val="center"/>
              <w:rPr>
                <w:rFonts w:ascii="黑体" w:eastAsia="黑体" w:cs="黑体"/>
                <w:sz w:val="24"/>
              </w:rPr>
            </w:pPr>
            <w:r w:rsidRPr="000012BD">
              <w:rPr>
                <w:rFonts w:ascii="黑体" w:eastAsia="黑体" w:cs="黑体" w:hint="eastAsia"/>
                <w:sz w:val="24"/>
              </w:rPr>
              <w:t>水工结构</w:t>
            </w:r>
          </w:p>
          <w:p w:rsidR="00E26429" w:rsidRDefault="00E26429" w:rsidP="00D93E1E">
            <w:pPr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E26429" w:rsidRPr="000012BD" w:rsidRDefault="00E26429" w:rsidP="00D22B03">
            <w:pPr>
              <w:rPr>
                <w:rFonts w:ascii="黑体" w:eastAsia="黑体" w:hAnsi="黑体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E26429" w:rsidP="00D93E1E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3362" w:type="dxa"/>
            <w:vAlign w:val="center"/>
          </w:tcPr>
          <w:p w:rsidR="00E26429" w:rsidRDefault="00E26429" w:rsidP="00D93E1E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李松辉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黄涛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</w:rPr>
              <w:t>徐耀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姚成林</w:t>
            </w:r>
          </w:p>
          <w:p w:rsidR="00E26429" w:rsidRDefault="00E26429" w:rsidP="00D93E1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邓中俊</w:t>
            </w:r>
          </w:p>
        </w:tc>
        <w:tc>
          <w:tcPr>
            <w:tcW w:w="1575" w:type="dxa"/>
            <w:vMerge w:val="restart"/>
            <w:vAlign w:val="center"/>
          </w:tcPr>
          <w:p w:rsidR="00E26429" w:rsidRPr="002F33A5" w:rsidRDefault="00E26429" w:rsidP="00D93E1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</w:rPr>
              <w:t>4</w:t>
            </w:r>
          </w:p>
        </w:tc>
        <w:tc>
          <w:tcPr>
            <w:tcW w:w="3592" w:type="dxa"/>
            <w:vMerge w:val="restart"/>
            <w:vAlign w:val="center"/>
          </w:tcPr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</w:rPr>
              <w:t>徐冰导师单位为内蒙牧科所。</w:t>
            </w: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D22B03"/>
        </w:tc>
        <w:tc>
          <w:tcPr>
            <w:tcW w:w="4536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复杂水工结构数值分析与高性能计算</w:t>
            </w:r>
          </w:p>
        </w:tc>
        <w:tc>
          <w:tcPr>
            <w:tcW w:w="3362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刘有志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周秋景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黄涛</w:t>
            </w:r>
          </w:p>
        </w:tc>
        <w:tc>
          <w:tcPr>
            <w:tcW w:w="1575" w:type="dxa"/>
            <w:vMerge/>
          </w:tcPr>
          <w:p w:rsidR="00E26429" w:rsidRPr="00664762" w:rsidRDefault="00E26429" w:rsidP="00D93E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D22B03"/>
        </w:tc>
        <w:tc>
          <w:tcPr>
            <w:tcW w:w="4536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水工建筑物安全监测与智能监控</w:t>
            </w:r>
          </w:p>
        </w:tc>
        <w:tc>
          <w:tcPr>
            <w:tcW w:w="3362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刘有志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1575" w:type="dxa"/>
            <w:vMerge/>
            <w:vAlign w:val="center"/>
          </w:tcPr>
          <w:p w:rsidR="00E26429" w:rsidRPr="00664762" w:rsidRDefault="00E26429" w:rsidP="00D93E1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D93E1E"/>
        </w:tc>
        <w:tc>
          <w:tcPr>
            <w:tcW w:w="4536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水工程抗震安全评价理论与方法</w:t>
            </w:r>
          </w:p>
        </w:tc>
        <w:tc>
          <w:tcPr>
            <w:tcW w:w="3362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钟红</w:t>
            </w:r>
          </w:p>
        </w:tc>
        <w:tc>
          <w:tcPr>
            <w:tcW w:w="1575" w:type="dxa"/>
            <w:vMerge/>
            <w:vAlign w:val="center"/>
          </w:tcPr>
          <w:p w:rsidR="00E26429" w:rsidRPr="003F2BCB" w:rsidRDefault="00E26429" w:rsidP="00D93E1E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D93E1E"/>
        </w:tc>
        <w:tc>
          <w:tcPr>
            <w:tcW w:w="4536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3362" w:type="dxa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张艳红</w:t>
            </w:r>
          </w:p>
        </w:tc>
        <w:tc>
          <w:tcPr>
            <w:tcW w:w="1575" w:type="dxa"/>
            <w:vMerge/>
            <w:vAlign w:val="center"/>
          </w:tcPr>
          <w:p w:rsidR="00E26429" w:rsidRDefault="00E26429" w:rsidP="00D93E1E">
            <w:pPr>
              <w:spacing w:line="240" w:lineRule="exact"/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D93E1E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水工建筑物与基础相互作用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崔炜</w:t>
            </w:r>
          </w:p>
        </w:tc>
        <w:tc>
          <w:tcPr>
            <w:tcW w:w="1575" w:type="dxa"/>
            <w:vMerge/>
            <w:vAlign w:val="center"/>
          </w:tcPr>
          <w:p w:rsidR="00E26429" w:rsidRDefault="00E26429" w:rsidP="00D93E1E">
            <w:pPr>
              <w:spacing w:line="240" w:lineRule="exact"/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D93E1E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高混凝土坝工程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周秋景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刘有志</w:t>
            </w:r>
          </w:p>
        </w:tc>
        <w:tc>
          <w:tcPr>
            <w:tcW w:w="1575" w:type="dxa"/>
            <w:vMerge/>
            <w:vAlign w:val="center"/>
          </w:tcPr>
          <w:p w:rsidR="00E26429" w:rsidRPr="00BC1709" w:rsidRDefault="00E26429" w:rsidP="00D93E1E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D93E1E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大体积混凝土防裂技术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E26429" w:rsidRDefault="00E26429" w:rsidP="00D93E1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王振红</w:t>
            </w:r>
          </w:p>
        </w:tc>
        <w:tc>
          <w:tcPr>
            <w:tcW w:w="1575" w:type="dxa"/>
            <w:vMerge/>
            <w:vAlign w:val="center"/>
          </w:tcPr>
          <w:p w:rsidR="00E26429" w:rsidRDefault="00E26429" w:rsidP="00D93E1E">
            <w:pPr>
              <w:spacing w:line="240" w:lineRule="exact"/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243BC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</w:t>
            </w:r>
          </w:p>
          <w:p w:rsidR="00E26429" w:rsidRPr="006F0584" w:rsidRDefault="00E26429" w:rsidP="00243BC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E26429" w:rsidRDefault="00E26429" w:rsidP="00D93E1E"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D93E1E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灌溉原理与技术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E26429" w:rsidRDefault="00E26429" w:rsidP="00D93E1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张宝忠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栗岩峰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徐冰</w:t>
            </w:r>
          </w:p>
        </w:tc>
        <w:tc>
          <w:tcPr>
            <w:tcW w:w="1575" w:type="dxa"/>
            <w:vMerge w:val="restart"/>
            <w:vAlign w:val="center"/>
          </w:tcPr>
          <w:p w:rsidR="00E26429" w:rsidRDefault="00E26429" w:rsidP="00243BC4">
            <w:pPr>
              <w:spacing w:line="240" w:lineRule="exact"/>
              <w:jc w:val="center"/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D93E1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rFonts w:hint="eastAsia"/>
                <w:color w:val="000000"/>
                <w:sz w:val="22"/>
                <w:szCs w:val="22"/>
              </w:rPr>
              <w:t>作物需水与灌溉制度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韩松俊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徐冰</w:t>
            </w:r>
          </w:p>
        </w:tc>
        <w:tc>
          <w:tcPr>
            <w:tcW w:w="1575" w:type="dxa"/>
            <w:vMerge/>
            <w:vAlign w:val="center"/>
          </w:tcPr>
          <w:p w:rsidR="00E26429" w:rsidRDefault="00E26429" w:rsidP="00243BC4">
            <w:pPr>
              <w:spacing w:line="240" w:lineRule="exact"/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精量灌溉决策原理与技术</w:t>
            </w:r>
          </w:p>
        </w:tc>
        <w:tc>
          <w:tcPr>
            <w:tcW w:w="3362" w:type="dxa"/>
            <w:shd w:val="clear" w:color="000000" w:fill="FFFFFF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蔡甲冰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赵伟霞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徐冰</w:t>
            </w:r>
          </w:p>
        </w:tc>
        <w:tc>
          <w:tcPr>
            <w:tcW w:w="1575" w:type="dxa"/>
            <w:vMerge/>
            <w:vAlign w:val="center"/>
          </w:tcPr>
          <w:p w:rsidR="00E26429" w:rsidRDefault="00E26429" w:rsidP="00243BC4">
            <w:pPr>
              <w:spacing w:line="240" w:lineRule="exact"/>
            </w:pPr>
          </w:p>
        </w:tc>
        <w:tc>
          <w:tcPr>
            <w:tcW w:w="3592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Default="00E26429" w:rsidP="00D06112"/>
    <w:p w:rsidR="00E26429" w:rsidRDefault="00E26429"/>
    <w:p w:rsidR="00E26429" w:rsidRPr="00913C2C" w:rsidRDefault="00E26429" w:rsidP="00F5619C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F5619C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4536"/>
        <w:gridCol w:w="3257"/>
        <w:gridCol w:w="1470"/>
        <w:gridCol w:w="3583"/>
      </w:tblGrid>
      <w:tr w:rsidR="00E26429" w:rsidTr="006A2E75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470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583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243BC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水利水电</w:t>
            </w:r>
          </w:p>
          <w:p w:rsidR="00E26429" w:rsidRPr="006F0584" w:rsidRDefault="00E26429" w:rsidP="00243BC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工程</w:t>
            </w:r>
          </w:p>
          <w:p w:rsidR="00E26429" w:rsidRPr="004523D0" w:rsidRDefault="00E26429" w:rsidP="00243BC4">
            <w:pPr>
              <w:jc w:val="center"/>
              <w:rPr>
                <w:rFonts w:ascii="黑体" w:eastAsia="黑体" w:hAnsi="黑体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 w:rsidRPr="006F0584">
              <w:rPr>
                <w:rFonts w:ascii="黑体" w:eastAsia="黑体" w:cs="黑体"/>
                <w:sz w:val="24"/>
              </w:rPr>
              <w:t>08150</w:t>
            </w:r>
            <w:r>
              <w:rPr>
                <w:rFonts w:ascii="黑体" w:eastAsia="黑体" w:cs="黑体"/>
                <w:sz w:val="24"/>
              </w:rPr>
              <w:t>4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  <w:p w:rsidR="00E26429" w:rsidRPr="004523D0" w:rsidRDefault="00E26429" w:rsidP="00243BC4">
            <w:pPr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灌溉用水管理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白美健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章少辉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徐冰</w:t>
            </w:r>
          </w:p>
        </w:tc>
        <w:tc>
          <w:tcPr>
            <w:tcW w:w="1470" w:type="dxa"/>
            <w:vMerge w:val="restart"/>
            <w:vAlign w:val="center"/>
          </w:tcPr>
          <w:p w:rsidR="00E26429" w:rsidRPr="002F33A5" w:rsidRDefault="00E26429" w:rsidP="00243BC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583" w:type="dxa"/>
            <w:vMerge w:val="restart"/>
            <w:vAlign w:val="center"/>
          </w:tcPr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cs="宋体"/>
              </w:rPr>
            </w:pPr>
            <w:r>
              <w:rPr>
                <w:rFonts w:cs="宋体" w:hint="eastAsia"/>
              </w:rPr>
              <w:t>潘罗平、安学利导师单位为天津机电所。</w:t>
            </w: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段振国、刘晓波导师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重点招热动专业（水动方向）、电力系统自动化专业、自动化专业考生。</w:t>
            </w: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农业水土环境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管孝艳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徐冰</w:t>
            </w:r>
          </w:p>
        </w:tc>
        <w:tc>
          <w:tcPr>
            <w:tcW w:w="1470" w:type="dxa"/>
            <w:vMerge/>
          </w:tcPr>
          <w:p w:rsidR="00E26429" w:rsidRPr="00664762" w:rsidRDefault="00E26429" w:rsidP="00243BC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气候变化和农业用水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穆建新</w:t>
            </w:r>
          </w:p>
        </w:tc>
        <w:tc>
          <w:tcPr>
            <w:tcW w:w="1470" w:type="dxa"/>
            <w:vMerge/>
            <w:vAlign w:val="center"/>
          </w:tcPr>
          <w:p w:rsidR="00E26429" w:rsidRPr="00664762" w:rsidRDefault="00E26429" w:rsidP="00243BC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水电机组状态监测与智能诊断技术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潘罗平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安学利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243BC4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水利水电工程综合自动化与智能化技术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段振国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243BC4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</w:rPr>
              <w:t>现代水轮机调节与控制技术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0"/>
                <w:szCs w:val="20"/>
              </w:rPr>
            </w:pPr>
            <w:r w:rsidRPr="008F05CF">
              <w:rPr>
                <w:rFonts w:hint="eastAsia"/>
                <w:color w:val="000000"/>
                <w:sz w:val="22"/>
                <w:szCs w:val="22"/>
              </w:rPr>
              <w:t>张建明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243BC4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rFonts w:hint="eastAsia"/>
                <w:color w:val="000000"/>
                <w:sz w:val="22"/>
                <w:szCs w:val="22"/>
              </w:rPr>
              <w:t>可持续水电评价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隋欣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243BC4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rFonts w:hint="eastAsia"/>
                <w:color w:val="000000"/>
                <w:sz w:val="22"/>
                <w:szCs w:val="22"/>
              </w:rPr>
              <w:t>水利水电工程生态环保适应性管理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彭期冬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林俊强</w:t>
            </w:r>
          </w:p>
        </w:tc>
        <w:tc>
          <w:tcPr>
            <w:tcW w:w="1470" w:type="dxa"/>
            <w:vMerge/>
            <w:vAlign w:val="center"/>
          </w:tcPr>
          <w:p w:rsidR="00E26429" w:rsidRPr="003F2BCB" w:rsidRDefault="00E26429" w:rsidP="00243BC4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243BC4"/>
        </w:tc>
        <w:tc>
          <w:tcPr>
            <w:tcW w:w="4536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r>
              <w:rPr>
                <w:rFonts w:hint="eastAsia"/>
                <w:color w:val="000000"/>
                <w:sz w:val="22"/>
                <w:szCs w:val="22"/>
              </w:rPr>
              <w:t>水土资源保护与利用</w:t>
            </w:r>
          </w:p>
        </w:tc>
        <w:tc>
          <w:tcPr>
            <w:tcW w:w="3257" w:type="dxa"/>
            <w:vAlign w:val="center"/>
          </w:tcPr>
          <w:p w:rsidR="00E26429" w:rsidRDefault="00E26429" w:rsidP="00243BC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尹婧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243BC4">
            <w:pPr>
              <w:spacing w:line="240" w:lineRule="exact"/>
              <w:jc w:val="center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243BC4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E26429">
            <w:pPr>
              <w:ind w:firstLineChars="50" w:firstLine="31680"/>
              <w:rPr>
                <w:rFonts w:ascii="黑体" w:eastAsia="黑体" w:cs="黑体"/>
                <w:sz w:val="24"/>
              </w:rPr>
            </w:pPr>
            <w:r w:rsidRPr="00E362FD">
              <w:rPr>
                <w:rFonts w:ascii="黑体" w:eastAsia="黑体" w:cs="黑体" w:hint="eastAsia"/>
                <w:sz w:val="24"/>
              </w:rPr>
              <w:t>水环境学</w:t>
            </w:r>
          </w:p>
          <w:p w:rsidR="00E26429" w:rsidRDefault="00E26429" w:rsidP="00016B12"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016B12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水环境与水生态监测评价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016B12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高继军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渠晓东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高博</w:t>
            </w:r>
          </w:p>
        </w:tc>
        <w:tc>
          <w:tcPr>
            <w:tcW w:w="1470" w:type="dxa"/>
            <w:vMerge w:val="restart"/>
            <w:vAlign w:val="center"/>
          </w:tcPr>
          <w:p w:rsidR="00E26429" w:rsidRDefault="00E26429" w:rsidP="00016B12">
            <w:pPr>
              <w:spacing w:line="240" w:lineRule="exact"/>
              <w:jc w:val="center"/>
            </w:pPr>
            <w:r>
              <w:rPr>
                <w:rFonts w:ascii="黑体" w:eastAsia="黑体" w:hAnsi="黑体"/>
                <w:kern w:val="0"/>
                <w:sz w:val="24"/>
              </w:rPr>
              <w:t>3</w:t>
            </w: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016B1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016B12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流域水环境与水生态模型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谭红武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</w:p>
        </w:tc>
        <w:tc>
          <w:tcPr>
            <w:tcW w:w="1470" w:type="dxa"/>
            <w:vMerge/>
            <w:vAlign w:val="center"/>
          </w:tcPr>
          <w:p w:rsidR="00E26429" w:rsidRPr="00BC1709" w:rsidRDefault="00E26429" w:rsidP="00016B12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016B1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016B12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水工程环境影响评价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王世岩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016B12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016B1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913C2C" w:rsidRDefault="00E26429" w:rsidP="00E362F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中国水利水电科学研究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sz w:val="44"/>
          <w:szCs w:val="44"/>
        </w:rPr>
        <w:t>年硕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士</w:t>
      </w:r>
      <w:r>
        <w:rPr>
          <w:rFonts w:ascii="宋体" w:hAnsi="宋体" w:cs="宋体" w:hint="eastAsia"/>
          <w:b/>
          <w:bCs/>
          <w:sz w:val="44"/>
          <w:szCs w:val="44"/>
        </w:rPr>
        <w:t>推免生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招生专业目录</w:t>
      </w:r>
    </w:p>
    <w:p w:rsidR="00E26429" w:rsidRPr="00D06112" w:rsidRDefault="00E26429" w:rsidP="00E362F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C306F">
        <w:rPr>
          <w:rFonts w:ascii="宋体" w:hAnsi="宋体" w:cs="宋体" w:hint="eastAsia"/>
          <w:sz w:val="24"/>
        </w:rPr>
        <w:t>招生单位名称：</w:t>
      </w:r>
      <w:r w:rsidRPr="000D70BF">
        <w:rPr>
          <w:rFonts w:ascii="宋体" w:hAnsi="宋体" w:cs="宋体" w:hint="eastAsia"/>
          <w:sz w:val="24"/>
        </w:rPr>
        <w:t>中国水利水电科学研究院</w:t>
      </w:r>
      <w:r>
        <w:rPr>
          <w:rFonts w:ascii="宋体" w:hAnsi="宋体" w:cs="宋体"/>
          <w:sz w:val="24"/>
        </w:rPr>
        <w:t xml:space="preserve">   </w:t>
      </w:r>
      <w:r w:rsidRPr="000C306F">
        <w:rPr>
          <w:rFonts w:ascii="宋体" w:hAnsi="宋体" w:cs="宋体" w:hint="eastAsia"/>
          <w:sz w:val="24"/>
        </w:rPr>
        <w:t>招生单位代码：</w:t>
      </w:r>
      <w:r w:rsidRPr="000C306F">
        <w:rPr>
          <w:rFonts w:ascii="宋体" w:hAnsi="宋体" w:cs="宋体"/>
          <w:sz w:val="24"/>
        </w:rPr>
        <w:t xml:space="preserve">82301   </w:t>
      </w:r>
      <w:r w:rsidRPr="000C306F">
        <w:rPr>
          <w:rFonts w:ascii="宋体" w:hAnsi="宋体" w:cs="宋体" w:hint="eastAsia"/>
          <w:sz w:val="24"/>
        </w:rPr>
        <w:t>邮政编码：</w:t>
      </w:r>
      <w:r w:rsidRPr="000C306F">
        <w:rPr>
          <w:rFonts w:ascii="宋体" w:hAnsi="宋体" w:cs="宋体"/>
          <w:sz w:val="24"/>
        </w:rPr>
        <w:t xml:space="preserve">100048 </w:t>
      </w:r>
      <w:r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/>
          <w:sz w:val="24"/>
        </w:rPr>
        <w:t xml:space="preserve"> </w:t>
      </w:r>
      <w:r w:rsidRPr="000C306F">
        <w:rPr>
          <w:rFonts w:ascii="宋体" w:hAnsi="宋体" w:cs="宋体" w:hint="eastAsia"/>
          <w:sz w:val="24"/>
        </w:rPr>
        <w:t>地址：北京市海淀区车公庄西路</w:t>
      </w:r>
      <w:r w:rsidRPr="000C306F">
        <w:rPr>
          <w:rFonts w:ascii="宋体" w:hAnsi="宋体" w:cs="宋体"/>
          <w:sz w:val="24"/>
        </w:rPr>
        <w:t>20</w:t>
      </w:r>
      <w:r w:rsidRPr="000C306F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4536"/>
        <w:gridCol w:w="3257"/>
        <w:gridCol w:w="1470"/>
        <w:gridCol w:w="3583"/>
      </w:tblGrid>
      <w:tr w:rsidR="00E26429" w:rsidTr="006A2E75">
        <w:trPr>
          <w:jc w:val="center"/>
        </w:trPr>
        <w:tc>
          <w:tcPr>
            <w:tcW w:w="1555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指导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4523D0">
              <w:rPr>
                <w:rFonts w:ascii="黑体" w:eastAsia="黑体" w:cs="黑体" w:hint="eastAsia"/>
              </w:rPr>
              <w:t>导师</w:t>
            </w:r>
          </w:p>
        </w:tc>
        <w:tc>
          <w:tcPr>
            <w:tcW w:w="1470" w:type="dxa"/>
            <w:vAlign w:val="center"/>
          </w:tcPr>
          <w:p w:rsidR="00E26429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</w:p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拟招收</w:t>
            </w:r>
            <w:r w:rsidRPr="006A3514">
              <w:rPr>
                <w:rFonts w:ascii="黑体" w:eastAsia="黑体" w:cs="黑体" w:hint="eastAsia"/>
              </w:rPr>
              <w:t>人数</w:t>
            </w:r>
          </w:p>
        </w:tc>
        <w:tc>
          <w:tcPr>
            <w:tcW w:w="3583" w:type="dxa"/>
            <w:vAlign w:val="center"/>
          </w:tcPr>
          <w:p w:rsidR="00E26429" w:rsidRPr="004523D0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4523D0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E26429">
            <w:pPr>
              <w:ind w:firstLineChars="50" w:firstLine="31680"/>
              <w:rPr>
                <w:rFonts w:ascii="黑体" w:eastAsia="黑体" w:cs="黑体"/>
                <w:sz w:val="24"/>
              </w:rPr>
            </w:pPr>
            <w:r w:rsidRPr="00E362FD">
              <w:rPr>
                <w:rFonts w:ascii="黑体" w:eastAsia="黑体" w:cs="黑体" w:hint="eastAsia"/>
                <w:sz w:val="24"/>
              </w:rPr>
              <w:t>水环境学</w:t>
            </w:r>
          </w:p>
          <w:p w:rsidR="00E26429" w:rsidRPr="004523D0" w:rsidRDefault="00E26429" w:rsidP="00CB6F85">
            <w:pPr>
              <w:jc w:val="center"/>
              <w:rPr>
                <w:rFonts w:ascii="黑体" w:eastAsia="黑体" w:hAnsi="黑体"/>
              </w:rPr>
            </w:pPr>
            <w:r w:rsidRPr="006F0584">
              <w:rPr>
                <w:rFonts w:ascii="黑体" w:eastAsia="黑体" w:cs="黑体" w:hint="eastAsia"/>
                <w:sz w:val="24"/>
              </w:rPr>
              <w:t>（</w:t>
            </w:r>
            <w:r>
              <w:rPr>
                <w:rFonts w:ascii="黑体" w:eastAsia="黑体" w:cs="黑体"/>
                <w:sz w:val="24"/>
              </w:rPr>
              <w:t>0815Z1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河湖生态流量与水质水量联合调度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刘晓波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王世岩</w:t>
            </w:r>
          </w:p>
        </w:tc>
        <w:tc>
          <w:tcPr>
            <w:tcW w:w="1470" w:type="dxa"/>
            <w:vMerge w:val="restart"/>
            <w:vAlign w:val="center"/>
          </w:tcPr>
          <w:p w:rsidR="00E26429" w:rsidRPr="002F33A5" w:rsidRDefault="00E26429" w:rsidP="00016B1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583" w:type="dxa"/>
            <w:vMerge w:val="restart"/>
            <w:vAlign w:val="center"/>
          </w:tcPr>
          <w:p w:rsidR="00E26429" w:rsidRPr="004523D0" w:rsidRDefault="00E26429" w:rsidP="00016B1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016B12"/>
        </w:tc>
        <w:tc>
          <w:tcPr>
            <w:tcW w:w="4536" w:type="dxa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湖库富营养化防治与生态修复</w:t>
            </w:r>
          </w:p>
        </w:tc>
        <w:tc>
          <w:tcPr>
            <w:tcW w:w="3257" w:type="dxa"/>
            <w:vAlign w:val="center"/>
          </w:tcPr>
          <w:p w:rsidR="00E26429" w:rsidRDefault="00E26429" w:rsidP="00016B1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马巍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赵进勇</w:t>
            </w:r>
          </w:p>
        </w:tc>
        <w:tc>
          <w:tcPr>
            <w:tcW w:w="1470" w:type="dxa"/>
            <w:vMerge/>
          </w:tcPr>
          <w:p w:rsidR="00E26429" w:rsidRPr="00664762" w:rsidRDefault="00E26429" w:rsidP="00016B1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016B1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CB6F85">
            <w:pPr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水信息学</w:t>
            </w:r>
          </w:p>
          <w:p w:rsidR="00E26429" w:rsidRDefault="00E26429" w:rsidP="00CB6F85">
            <w:r>
              <w:rPr>
                <w:rFonts w:ascii="黑体" w:eastAsia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cs="黑体"/>
                <w:kern w:val="0"/>
                <w:sz w:val="24"/>
              </w:rPr>
              <w:t>0815Z2</w:t>
            </w:r>
            <w:r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E26429" w:rsidP="00CB6F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遥感数据处理与信息挖掘</w:t>
            </w:r>
          </w:p>
        </w:tc>
        <w:tc>
          <w:tcPr>
            <w:tcW w:w="3257" w:type="dxa"/>
            <w:vAlign w:val="center"/>
          </w:tcPr>
          <w:p w:rsidR="00E26429" w:rsidRDefault="00E26429" w:rsidP="00CB6F85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庞治国</w:t>
            </w:r>
          </w:p>
        </w:tc>
        <w:tc>
          <w:tcPr>
            <w:tcW w:w="1470" w:type="dxa"/>
            <w:vMerge w:val="restart"/>
            <w:vAlign w:val="center"/>
          </w:tcPr>
          <w:p w:rsidR="00E26429" w:rsidRPr="00664762" w:rsidRDefault="00E26429" w:rsidP="00CB6F8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</w:t>
            </w: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3257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黄诗峰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辛景峰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CB6F85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E26429" w:rsidRDefault="00E26429" w:rsidP="00CB6F85">
            <w:pPr>
              <w:jc w:val="center"/>
              <w:rPr>
                <w:rFonts w:ascii="黑体" w:eastAsia="黑体" w:cs="黑体"/>
                <w:sz w:val="24"/>
              </w:rPr>
            </w:pPr>
            <w:r w:rsidRPr="00B56B60">
              <w:rPr>
                <w:rFonts w:ascii="黑体" w:eastAsia="黑体" w:cs="黑体" w:hint="eastAsia"/>
                <w:sz w:val="24"/>
              </w:rPr>
              <w:t>水灾害与</w:t>
            </w:r>
          </w:p>
          <w:p w:rsidR="00E26429" w:rsidRDefault="00E26429" w:rsidP="00CB6F85">
            <w:pPr>
              <w:jc w:val="center"/>
              <w:rPr>
                <w:rFonts w:ascii="黑体" w:eastAsia="黑体" w:cs="黑体"/>
                <w:sz w:val="24"/>
              </w:rPr>
            </w:pPr>
            <w:r w:rsidRPr="00B56B60">
              <w:rPr>
                <w:rFonts w:ascii="黑体" w:eastAsia="黑体" w:cs="黑体" w:hint="eastAsia"/>
                <w:sz w:val="24"/>
              </w:rPr>
              <w:t>水安全</w:t>
            </w:r>
          </w:p>
          <w:p w:rsidR="00E26429" w:rsidRDefault="00E26429" w:rsidP="00CB6F85">
            <w:r w:rsidRPr="006A3514">
              <w:rPr>
                <w:rFonts w:ascii="黑体" w:eastAsia="黑体" w:cs="黑体" w:hint="eastAsia"/>
                <w:sz w:val="24"/>
              </w:rPr>
              <w:t>（</w:t>
            </w:r>
            <w:r w:rsidRPr="006A3514">
              <w:rPr>
                <w:rFonts w:ascii="黑体" w:eastAsia="黑体" w:cs="黑体"/>
                <w:sz w:val="24"/>
              </w:rPr>
              <w:t>0815</w:t>
            </w:r>
            <w:r>
              <w:rPr>
                <w:rFonts w:ascii="黑体" w:eastAsia="黑体" w:cs="黑体"/>
                <w:sz w:val="24"/>
              </w:rPr>
              <w:t>Z3</w:t>
            </w:r>
            <w:r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26429" w:rsidRDefault="00E26429" w:rsidP="00CB6F8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水文模型与水文预报</w:t>
            </w:r>
          </w:p>
        </w:tc>
        <w:tc>
          <w:tcPr>
            <w:tcW w:w="3257" w:type="dxa"/>
            <w:vAlign w:val="center"/>
          </w:tcPr>
          <w:p w:rsidR="00E26429" w:rsidRDefault="00E26429" w:rsidP="00CB6F85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何晓燕</w:t>
            </w:r>
          </w:p>
        </w:tc>
        <w:tc>
          <w:tcPr>
            <w:tcW w:w="1470" w:type="dxa"/>
            <w:vMerge w:val="restart"/>
            <w:vAlign w:val="center"/>
          </w:tcPr>
          <w:p w:rsidR="00E26429" w:rsidRDefault="00E26429" w:rsidP="00CB6F85">
            <w:pPr>
              <w:spacing w:line="240" w:lineRule="exact"/>
              <w:jc w:val="center"/>
            </w:pPr>
            <w:r>
              <w:rPr>
                <w:rFonts w:ascii="黑体" w:eastAsia="黑体"/>
                <w:kern w:val="0"/>
              </w:rPr>
              <w:t>3</w:t>
            </w: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</w:rPr>
              <w:t>山洪分析及预警预报</w:t>
            </w:r>
          </w:p>
        </w:tc>
        <w:tc>
          <w:tcPr>
            <w:tcW w:w="3257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孙东亚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CB6F85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rFonts w:hint="eastAsia"/>
                <w:color w:val="000000"/>
                <w:sz w:val="22"/>
                <w:szCs w:val="22"/>
              </w:rPr>
              <w:t>流域洪水预报与调度</w:t>
            </w:r>
          </w:p>
        </w:tc>
        <w:tc>
          <w:tcPr>
            <w:tcW w:w="3257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柴福鑫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CB6F85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hint="eastAsia"/>
                <w:color w:val="000000"/>
                <w:sz w:val="22"/>
                <w:szCs w:val="22"/>
              </w:rPr>
              <w:t>城市雨洪特性及洪涝模拟</w:t>
            </w:r>
          </w:p>
        </w:tc>
        <w:tc>
          <w:tcPr>
            <w:tcW w:w="3257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李娜</w:t>
            </w:r>
          </w:p>
        </w:tc>
        <w:tc>
          <w:tcPr>
            <w:tcW w:w="1470" w:type="dxa"/>
            <w:vMerge/>
            <w:vAlign w:val="center"/>
          </w:tcPr>
          <w:p w:rsidR="00E26429" w:rsidRPr="003F2BCB" w:rsidRDefault="00E26429" w:rsidP="00CB6F85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</w:rPr>
              <w:t>洪涝灾害风险分析与综合管理</w:t>
            </w:r>
          </w:p>
        </w:tc>
        <w:tc>
          <w:tcPr>
            <w:tcW w:w="3257" w:type="dxa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姜付仁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CB6F85">
            <w:pPr>
              <w:spacing w:line="240" w:lineRule="exact"/>
              <w:jc w:val="center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</w:rPr>
              <w:t>气候变化对水旱灾害的影响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万金红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CB6F85">
            <w:pPr>
              <w:spacing w:line="240" w:lineRule="exact"/>
              <w:jc w:val="center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</w:rPr>
              <w:t>干旱监测预报预警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苏志诚</w:t>
            </w:r>
          </w:p>
        </w:tc>
        <w:tc>
          <w:tcPr>
            <w:tcW w:w="1470" w:type="dxa"/>
            <w:vMerge/>
            <w:vAlign w:val="center"/>
          </w:tcPr>
          <w:p w:rsidR="00E26429" w:rsidRPr="00BC1709" w:rsidRDefault="00E26429" w:rsidP="00CB6F85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26429" w:rsidTr="006A2E75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E26429" w:rsidRDefault="00E26429" w:rsidP="00CB6F85"/>
        </w:tc>
        <w:tc>
          <w:tcPr>
            <w:tcW w:w="4536" w:type="dxa"/>
            <w:shd w:val="clear" w:color="000000" w:fill="FFFFFF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</w:rPr>
              <w:t>旱灾风险分析与管理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E26429" w:rsidRDefault="00E26429" w:rsidP="00CB6F8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姜付仁</w:t>
            </w:r>
          </w:p>
        </w:tc>
        <w:tc>
          <w:tcPr>
            <w:tcW w:w="1470" w:type="dxa"/>
            <w:vMerge/>
            <w:vAlign w:val="center"/>
          </w:tcPr>
          <w:p w:rsidR="00E26429" w:rsidRDefault="00E26429" w:rsidP="00CB6F85">
            <w:pPr>
              <w:spacing w:line="240" w:lineRule="exact"/>
            </w:pPr>
          </w:p>
        </w:tc>
        <w:tc>
          <w:tcPr>
            <w:tcW w:w="3583" w:type="dxa"/>
            <w:vMerge/>
            <w:vAlign w:val="center"/>
          </w:tcPr>
          <w:p w:rsidR="00E26429" w:rsidRPr="004523D0" w:rsidRDefault="00E26429" w:rsidP="00CB6F85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Default="00E26429"/>
    <w:sectPr w:rsidR="00E26429" w:rsidSect="005D7C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29" w:rsidRDefault="00E26429" w:rsidP="005D7C5D">
      <w:r>
        <w:separator/>
      </w:r>
    </w:p>
  </w:endnote>
  <w:endnote w:type="continuationSeparator" w:id="0">
    <w:p w:rsidR="00E26429" w:rsidRDefault="00E26429" w:rsidP="005D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29" w:rsidRDefault="00E26429" w:rsidP="005D7C5D">
      <w:r>
        <w:separator/>
      </w:r>
    </w:p>
  </w:footnote>
  <w:footnote w:type="continuationSeparator" w:id="0">
    <w:p w:rsidR="00E26429" w:rsidRDefault="00E26429" w:rsidP="005D7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0D3"/>
    <w:rsid w:val="000012BD"/>
    <w:rsid w:val="00016B12"/>
    <w:rsid w:val="000A20CC"/>
    <w:rsid w:val="000B1121"/>
    <w:rsid w:val="000B3C03"/>
    <w:rsid w:val="000C306F"/>
    <w:rsid w:val="000C399B"/>
    <w:rsid w:val="000D70BF"/>
    <w:rsid w:val="000D7E2C"/>
    <w:rsid w:val="001D506B"/>
    <w:rsid w:val="00224647"/>
    <w:rsid w:val="00243BC4"/>
    <w:rsid w:val="0025254A"/>
    <w:rsid w:val="002F33A5"/>
    <w:rsid w:val="003416EF"/>
    <w:rsid w:val="00342300"/>
    <w:rsid w:val="003D354D"/>
    <w:rsid w:val="003F2BCB"/>
    <w:rsid w:val="00420A8C"/>
    <w:rsid w:val="004523D0"/>
    <w:rsid w:val="00470225"/>
    <w:rsid w:val="00521490"/>
    <w:rsid w:val="00526E26"/>
    <w:rsid w:val="005D7C5D"/>
    <w:rsid w:val="005F1305"/>
    <w:rsid w:val="00664762"/>
    <w:rsid w:val="006A2E75"/>
    <w:rsid w:val="006A3514"/>
    <w:rsid w:val="006F0584"/>
    <w:rsid w:val="00733B43"/>
    <w:rsid w:val="008764B4"/>
    <w:rsid w:val="008C4251"/>
    <w:rsid w:val="008E3220"/>
    <w:rsid w:val="008F05CF"/>
    <w:rsid w:val="009040A0"/>
    <w:rsid w:val="00913C2C"/>
    <w:rsid w:val="009E1C41"/>
    <w:rsid w:val="00AD6C86"/>
    <w:rsid w:val="00B43C0B"/>
    <w:rsid w:val="00B56B60"/>
    <w:rsid w:val="00BC1709"/>
    <w:rsid w:val="00C341A1"/>
    <w:rsid w:val="00C74211"/>
    <w:rsid w:val="00C905ED"/>
    <w:rsid w:val="00CA23E3"/>
    <w:rsid w:val="00CB6F85"/>
    <w:rsid w:val="00CD6EE7"/>
    <w:rsid w:val="00CE0182"/>
    <w:rsid w:val="00D06112"/>
    <w:rsid w:val="00D22B03"/>
    <w:rsid w:val="00D240D3"/>
    <w:rsid w:val="00D45A0C"/>
    <w:rsid w:val="00D5680A"/>
    <w:rsid w:val="00D93E1E"/>
    <w:rsid w:val="00DA3D70"/>
    <w:rsid w:val="00E23A9C"/>
    <w:rsid w:val="00E26429"/>
    <w:rsid w:val="00E362FD"/>
    <w:rsid w:val="00F02A18"/>
    <w:rsid w:val="00F5619C"/>
    <w:rsid w:val="00F9623A"/>
    <w:rsid w:val="00F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5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C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D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7C5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370</Words>
  <Characters>2112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中国水利水电科学研究院2022年硕士推免生招生专业目录</dc:title>
  <dc:subject/>
  <dc:creator>FAN Yiwei</dc:creator>
  <cp:keywords/>
  <dc:description/>
  <cp:lastModifiedBy>宋晖</cp:lastModifiedBy>
  <cp:revision>2</cp:revision>
  <cp:lastPrinted>2021-09-15T07:56:00Z</cp:lastPrinted>
  <dcterms:created xsi:type="dcterms:W3CDTF">2021-09-15T07:56:00Z</dcterms:created>
  <dcterms:modified xsi:type="dcterms:W3CDTF">2021-09-15T07:56:00Z</dcterms:modified>
</cp:coreProperties>
</file>